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3C" w:rsidRPr="00FE3382" w:rsidRDefault="00AC1C3C" w:rsidP="00157177">
      <w:pPr>
        <w:spacing w:after="60"/>
        <w:ind w:left="180"/>
        <w:jc w:val="center"/>
        <w:rPr>
          <w:iCs/>
          <w:sz w:val="16"/>
          <w:szCs w:val="22"/>
          <w:lang w:val="sr-Cyrl-CS"/>
        </w:rPr>
      </w:pPr>
      <w:r w:rsidRPr="00FE3382">
        <w:rPr>
          <w:b/>
          <w:iCs/>
          <w:sz w:val="16"/>
          <w:szCs w:val="22"/>
          <w:lang w:val="sr-Cyrl-CS"/>
        </w:rPr>
        <w:t>Табела. 9.</w:t>
      </w:r>
      <w:r w:rsidRPr="00FE3382">
        <w:rPr>
          <w:b/>
          <w:iCs/>
          <w:sz w:val="16"/>
          <w:szCs w:val="22"/>
          <w:lang w:val="sr-Cyrl-RS"/>
        </w:rPr>
        <w:t>6</w:t>
      </w:r>
      <w:r w:rsidRPr="00FE3382">
        <w:rPr>
          <w:b/>
          <w:iCs/>
          <w:sz w:val="16"/>
          <w:szCs w:val="22"/>
          <w:lang w:val="sr-Cyrl-CS"/>
        </w:rPr>
        <w:t>.</w:t>
      </w:r>
      <w:r w:rsidRPr="00FE3382">
        <w:rPr>
          <w:sz w:val="16"/>
          <w:szCs w:val="22"/>
          <w:lang w:val="sr-Cyrl-CS"/>
        </w:rPr>
        <w:t xml:space="preserve"> Компетентност наставника</w:t>
      </w:r>
    </w:p>
    <w:tbl>
      <w:tblPr>
        <w:tblW w:w="46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120"/>
        <w:gridCol w:w="1127"/>
        <w:gridCol w:w="174"/>
        <w:gridCol w:w="894"/>
        <w:gridCol w:w="1605"/>
        <w:gridCol w:w="638"/>
        <w:gridCol w:w="795"/>
        <w:gridCol w:w="540"/>
        <w:gridCol w:w="1522"/>
        <w:gridCol w:w="557"/>
      </w:tblGrid>
      <w:tr w:rsidR="006B7595" w:rsidRPr="00FE3382" w:rsidTr="00715994">
        <w:trPr>
          <w:trHeight w:val="227"/>
          <w:jc w:val="center"/>
        </w:trPr>
        <w:tc>
          <w:tcPr>
            <w:tcW w:w="1648" w:type="pct"/>
            <w:gridSpan w:val="5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b/>
                <w:sz w:val="16"/>
                <w:szCs w:val="16"/>
                <w:lang w:val="sr-Cyrl-CS"/>
              </w:rPr>
              <w:t>Име и презиме</w:t>
            </w:r>
          </w:p>
        </w:tc>
        <w:tc>
          <w:tcPr>
            <w:tcW w:w="3352" w:type="pct"/>
            <w:gridSpan w:val="6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color w:val="404040"/>
                <w:sz w:val="16"/>
                <w:szCs w:val="16"/>
                <w:lang w:val="sr-Cyrl-CS"/>
              </w:rPr>
              <w:t xml:space="preserve">Бојана </w:t>
            </w:r>
            <w:proofErr w:type="spellStart"/>
            <w:r w:rsidRPr="00FE3382">
              <w:rPr>
                <w:color w:val="404040"/>
                <w:sz w:val="16"/>
                <w:szCs w:val="16"/>
                <w:lang w:val="sr-Cyrl-CS"/>
              </w:rPr>
              <w:t>Шкорц</w:t>
            </w:r>
            <w:proofErr w:type="spellEnd"/>
          </w:p>
        </w:tc>
      </w:tr>
      <w:tr w:rsidR="006B7595" w:rsidRPr="00FE3382" w:rsidTr="00715994">
        <w:trPr>
          <w:trHeight w:val="227"/>
          <w:jc w:val="center"/>
        </w:trPr>
        <w:tc>
          <w:tcPr>
            <w:tcW w:w="1648" w:type="pct"/>
            <w:gridSpan w:val="5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3352" w:type="pct"/>
            <w:gridSpan w:val="6"/>
            <w:vAlign w:val="center"/>
          </w:tcPr>
          <w:p w:rsidR="006B7595" w:rsidRPr="00FE3382" w:rsidRDefault="006B7595" w:rsidP="006B7595">
            <w:pPr>
              <w:tabs>
                <w:tab w:val="left" w:pos="567"/>
              </w:tabs>
              <w:spacing w:after="60"/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Редовни професор</w:t>
            </w:r>
          </w:p>
        </w:tc>
      </w:tr>
      <w:tr w:rsidR="006B7595" w:rsidRPr="00FE3382" w:rsidTr="00715994">
        <w:trPr>
          <w:trHeight w:val="227"/>
          <w:jc w:val="center"/>
        </w:trPr>
        <w:tc>
          <w:tcPr>
            <w:tcW w:w="1648" w:type="pct"/>
            <w:gridSpan w:val="5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b/>
                <w:sz w:val="16"/>
                <w:szCs w:val="16"/>
                <w:lang w:val="sr-Cyrl-CS"/>
              </w:rPr>
              <w:t>Ужа научна област</w:t>
            </w:r>
          </w:p>
        </w:tc>
        <w:tc>
          <w:tcPr>
            <w:tcW w:w="3352" w:type="pct"/>
            <w:gridSpan w:val="6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1015" w:type="pct"/>
            <w:gridSpan w:val="3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  <w:tc>
          <w:tcPr>
            <w:tcW w:w="632" w:type="pct"/>
            <w:gridSpan w:val="2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329" w:type="pct"/>
            <w:gridSpan w:val="2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Област</w:t>
            </w:r>
            <w:r w:rsidRPr="00FE3382">
              <w:rPr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r w:rsidRPr="00FE3382">
              <w:rPr>
                <w:sz w:val="16"/>
                <w:szCs w:val="16"/>
                <w:lang w:val="sr-Cyrl-RS"/>
              </w:rPr>
              <w:t>Ужа научна односно уметничка област</w:t>
            </w:r>
          </w:p>
        </w:tc>
      </w:tr>
      <w:tr w:rsidR="00FE3382" w:rsidRPr="00FE3382" w:rsidTr="00FE3382">
        <w:trPr>
          <w:trHeight w:val="227"/>
          <w:jc w:val="center"/>
        </w:trPr>
        <w:tc>
          <w:tcPr>
            <w:tcW w:w="1015" w:type="pct"/>
            <w:gridSpan w:val="3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632" w:type="pct"/>
            <w:gridSpan w:val="2"/>
            <w:vAlign w:val="center"/>
          </w:tcPr>
          <w:p w:rsidR="00FE3382" w:rsidRPr="00FE3382" w:rsidRDefault="00FE3382" w:rsidP="00FE3382">
            <w:pPr>
              <w:jc w:val="center"/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Cyrl-CS"/>
              </w:rPr>
              <w:t>2014</w:t>
            </w:r>
            <w:r w:rsidRPr="00FE3382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329" w:type="pct"/>
            <w:gridSpan w:val="2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Факултет ликовних уметности</w:t>
            </w:r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</w:tr>
      <w:tr w:rsidR="00FE3382" w:rsidRPr="00FE3382" w:rsidTr="00FE3382">
        <w:trPr>
          <w:trHeight w:val="227"/>
          <w:jc w:val="center"/>
        </w:trPr>
        <w:tc>
          <w:tcPr>
            <w:tcW w:w="1015" w:type="pct"/>
            <w:gridSpan w:val="3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632" w:type="pct"/>
            <w:gridSpan w:val="2"/>
            <w:vAlign w:val="center"/>
          </w:tcPr>
          <w:p w:rsidR="00FE3382" w:rsidRPr="00FE3382" w:rsidRDefault="00FE3382" w:rsidP="00FE3382">
            <w:pPr>
              <w:jc w:val="center"/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Cyrl-CS"/>
              </w:rPr>
              <w:t>1999</w:t>
            </w:r>
            <w:r w:rsidRPr="00FE3382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329" w:type="pct"/>
            <w:gridSpan w:val="2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FE3382">
              <w:rPr>
                <w:sz w:val="16"/>
                <w:szCs w:val="16"/>
              </w:rPr>
              <w:t>Фиозофски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факултет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Београд</w:t>
            </w:r>
            <w:proofErr w:type="spellEnd"/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</w:tr>
      <w:tr w:rsidR="00FE3382" w:rsidRPr="00FE3382" w:rsidTr="00FE3382">
        <w:trPr>
          <w:trHeight w:val="227"/>
          <w:jc w:val="center"/>
        </w:trPr>
        <w:tc>
          <w:tcPr>
            <w:tcW w:w="1015" w:type="pct"/>
            <w:gridSpan w:val="3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RS"/>
              </w:rPr>
            </w:pPr>
            <w:r w:rsidRPr="00FE3382">
              <w:rPr>
                <w:sz w:val="16"/>
                <w:szCs w:val="16"/>
                <w:lang w:val="sr-Cyrl-RS"/>
              </w:rPr>
              <w:t>Магистратура</w:t>
            </w:r>
          </w:p>
        </w:tc>
        <w:tc>
          <w:tcPr>
            <w:tcW w:w="632" w:type="pct"/>
            <w:gridSpan w:val="2"/>
            <w:vAlign w:val="center"/>
          </w:tcPr>
          <w:p w:rsidR="00FE3382" w:rsidRPr="00FE3382" w:rsidRDefault="00FE3382" w:rsidP="00FE3382">
            <w:pPr>
              <w:jc w:val="center"/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Cyrl-CS"/>
              </w:rPr>
              <w:t>1992</w:t>
            </w:r>
            <w:r w:rsidRPr="00FE3382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329" w:type="pct"/>
            <w:gridSpan w:val="2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FE3382">
              <w:rPr>
                <w:sz w:val="16"/>
                <w:szCs w:val="16"/>
              </w:rPr>
              <w:t>Фиозофски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факултет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Београд</w:t>
            </w:r>
            <w:proofErr w:type="spellEnd"/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</w:tr>
      <w:tr w:rsidR="00FE3382" w:rsidRPr="00FE3382" w:rsidTr="00FE3382">
        <w:trPr>
          <w:trHeight w:val="227"/>
          <w:jc w:val="center"/>
        </w:trPr>
        <w:tc>
          <w:tcPr>
            <w:tcW w:w="1015" w:type="pct"/>
            <w:gridSpan w:val="3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632" w:type="pct"/>
            <w:gridSpan w:val="2"/>
            <w:vAlign w:val="center"/>
          </w:tcPr>
          <w:p w:rsidR="00FE3382" w:rsidRPr="00FE3382" w:rsidRDefault="00FE3382" w:rsidP="00FE3382">
            <w:pPr>
              <w:jc w:val="center"/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Cyrl-CS"/>
              </w:rPr>
              <w:t>1989</w:t>
            </w:r>
            <w:r w:rsidRPr="00FE3382">
              <w:rPr>
                <w:sz w:val="16"/>
                <w:szCs w:val="16"/>
                <w:lang w:val="sr-Latn-RS"/>
              </w:rPr>
              <w:t>.</w:t>
            </w:r>
          </w:p>
        </w:tc>
        <w:tc>
          <w:tcPr>
            <w:tcW w:w="1329" w:type="pct"/>
            <w:gridSpan w:val="2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FE3382">
              <w:rPr>
                <w:sz w:val="16"/>
                <w:szCs w:val="16"/>
              </w:rPr>
              <w:t>Фиозофски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факултет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Београд</w:t>
            </w:r>
            <w:proofErr w:type="spellEnd"/>
          </w:p>
        </w:tc>
        <w:tc>
          <w:tcPr>
            <w:tcW w:w="791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  <w:tc>
          <w:tcPr>
            <w:tcW w:w="1232" w:type="pct"/>
            <w:gridSpan w:val="2"/>
            <w:shd w:val="clear" w:color="auto" w:fill="auto"/>
            <w:vAlign w:val="center"/>
          </w:tcPr>
          <w:p w:rsidR="00FE3382" w:rsidRPr="00FE3382" w:rsidRDefault="00FE3382" w:rsidP="00FE3382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психологија</w:t>
            </w:r>
          </w:p>
        </w:tc>
      </w:tr>
      <w:tr w:rsidR="006B7595" w:rsidRPr="00FE3382" w:rsidTr="0015717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r w:rsidRPr="00FE3382">
              <w:rPr>
                <w:b/>
                <w:sz w:val="16"/>
                <w:szCs w:val="16"/>
                <w:lang w:val="sr-Cyrl-CS"/>
              </w:rPr>
              <w:t xml:space="preserve">Списак предмета </w:t>
            </w:r>
            <w:r w:rsidRPr="00FE3382">
              <w:rPr>
                <w:b/>
                <w:sz w:val="16"/>
                <w:szCs w:val="16"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347" w:type="pct"/>
            <w:gridSpan w:val="2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b/>
                <w:sz w:val="16"/>
                <w:szCs w:val="16"/>
                <w:lang w:val="sr-Cyrl-CS"/>
              </w:rPr>
            </w:pPr>
            <w:r w:rsidRPr="00FE3382">
              <w:rPr>
                <w:b/>
                <w:sz w:val="16"/>
                <w:szCs w:val="16"/>
                <w:lang w:val="sr-Cyrl-CS"/>
              </w:rPr>
              <w:t>Р.Б.</w:t>
            </w: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b/>
                <w:sz w:val="16"/>
                <w:szCs w:val="16"/>
                <w:lang w:val="sr-Cyrl-RS"/>
              </w:rPr>
            </w:pPr>
            <w:r w:rsidRPr="00FE3382">
              <w:rPr>
                <w:b/>
                <w:sz w:val="16"/>
                <w:szCs w:val="16"/>
                <w:lang w:val="sr-Cyrl-RS"/>
              </w:rPr>
              <w:t xml:space="preserve">Ознака </w:t>
            </w:r>
          </w:p>
        </w:tc>
        <w:tc>
          <w:tcPr>
            <w:tcW w:w="3882" w:type="pct"/>
            <w:gridSpan w:val="7"/>
            <w:vAlign w:val="center"/>
          </w:tcPr>
          <w:p w:rsidR="006B7595" w:rsidRPr="00FE3382" w:rsidRDefault="006B7595" w:rsidP="006B7595">
            <w:pPr>
              <w:rPr>
                <w:b/>
                <w:sz w:val="16"/>
                <w:szCs w:val="16"/>
                <w:lang w:val="sr-Cyrl-RS"/>
              </w:rPr>
            </w:pPr>
            <w:r w:rsidRPr="00FE3382">
              <w:rPr>
                <w:b/>
                <w:iCs/>
                <w:sz w:val="16"/>
                <w:szCs w:val="16"/>
                <w:lang w:val="sr-Cyrl-CS"/>
              </w:rPr>
              <w:t>Назив предмета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347" w:type="pct"/>
            <w:gridSpan w:val="2"/>
            <w:shd w:val="clear" w:color="auto" w:fill="auto"/>
            <w:vAlign w:val="center"/>
          </w:tcPr>
          <w:p w:rsidR="006B7595" w:rsidRPr="00FE3382" w:rsidRDefault="008D170C" w:rsidP="008D170C">
            <w:pPr>
              <w:jc w:val="center"/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771" w:type="pct"/>
            <w:gridSpan w:val="2"/>
            <w:shd w:val="clear" w:color="auto" w:fill="auto"/>
            <w:vAlign w:val="center"/>
          </w:tcPr>
          <w:p w:rsidR="006B7595" w:rsidRPr="00FE3382" w:rsidRDefault="0007270F" w:rsidP="00715994">
            <w:pPr>
              <w:jc w:val="center"/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DMN038</w:t>
            </w:r>
          </w:p>
        </w:tc>
        <w:tc>
          <w:tcPr>
            <w:tcW w:w="3882" w:type="pct"/>
            <w:gridSpan w:val="7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bCs/>
                <w:sz w:val="16"/>
                <w:szCs w:val="16"/>
                <w:lang w:val="sr-Cyrl-CS"/>
              </w:rPr>
              <w:t>Методика развоја стваралачких способности</w:t>
            </w:r>
          </w:p>
        </w:tc>
      </w:tr>
      <w:tr w:rsidR="00715994" w:rsidRPr="00FE3382" w:rsidTr="00FE3382">
        <w:trPr>
          <w:trHeight w:val="227"/>
          <w:jc w:val="center"/>
        </w:trPr>
        <w:tc>
          <w:tcPr>
            <w:tcW w:w="347" w:type="pct"/>
            <w:gridSpan w:val="2"/>
            <w:shd w:val="clear" w:color="auto" w:fill="auto"/>
            <w:vAlign w:val="center"/>
          </w:tcPr>
          <w:p w:rsidR="00715994" w:rsidRPr="00FE3382" w:rsidRDefault="00715994" w:rsidP="00715994">
            <w:pPr>
              <w:jc w:val="center"/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994" w:rsidRPr="00FE3382" w:rsidRDefault="00715994" w:rsidP="00715994">
            <w:pPr>
              <w:jc w:val="center"/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DMN042</w:t>
            </w:r>
          </w:p>
        </w:tc>
        <w:tc>
          <w:tcPr>
            <w:tcW w:w="38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994" w:rsidRPr="00FE3382" w:rsidRDefault="00715994" w:rsidP="00715994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Израда и евалуација пројекта докторске дисертације</w:t>
            </w:r>
          </w:p>
        </w:tc>
      </w:tr>
      <w:tr w:rsidR="00715994" w:rsidRPr="00FE3382" w:rsidTr="00FE3382">
        <w:trPr>
          <w:trHeight w:val="227"/>
          <w:jc w:val="center"/>
        </w:trPr>
        <w:tc>
          <w:tcPr>
            <w:tcW w:w="347" w:type="pct"/>
            <w:gridSpan w:val="2"/>
            <w:shd w:val="clear" w:color="auto" w:fill="auto"/>
            <w:vAlign w:val="center"/>
          </w:tcPr>
          <w:p w:rsidR="00715994" w:rsidRPr="00FE3382" w:rsidRDefault="00715994" w:rsidP="00715994">
            <w:pPr>
              <w:jc w:val="center"/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994" w:rsidRPr="00FE3382" w:rsidRDefault="00715994" w:rsidP="00715994">
            <w:pPr>
              <w:jc w:val="center"/>
              <w:rPr>
                <w:sz w:val="16"/>
                <w:szCs w:val="16"/>
                <w:lang w:val="sr-Cyrl-RS"/>
              </w:rPr>
            </w:pPr>
            <w:r w:rsidRPr="00FE3382">
              <w:rPr>
                <w:sz w:val="16"/>
                <w:szCs w:val="16"/>
                <w:lang w:val="sr-Latn-RS"/>
              </w:rPr>
              <w:t>DMN043</w:t>
            </w:r>
          </w:p>
        </w:tc>
        <w:tc>
          <w:tcPr>
            <w:tcW w:w="38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994" w:rsidRPr="00FE3382" w:rsidRDefault="00715994" w:rsidP="00715994">
            <w:pPr>
              <w:rPr>
                <w:sz w:val="16"/>
                <w:szCs w:val="16"/>
                <w:highlight w:val="green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Докторска дисертација – израда и одбрана</w:t>
            </w:r>
          </w:p>
        </w:tc>
      </w:tr>
      <w:tr w:rsidR="006B7595" w:rsidRPr="00FE3382" w:rsidTr="0015717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6B7595" w:rsidRPr="00FE3382" w:rsidRDefault="006B7595" w:rsidP="006B7595">
            <w:pPr>
              <w:rPr>
                <w:b/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 xml:space="preserve">Најзначајнији радови </w:t>
            </w:r>
            <w:r w:rsidRPr="00FE3382">
              <w:rPr>
                <w:b/>
                <w:sz w:val="16"/>
                <w:szCs w:val="16"/>
                <w:lang w:val="sr-Cyrl-CS"/>
              </w:rPr>
              <w:t xml:space="preserve"> у складу са захтевима допунских услова  стандарда за дато поље (минимално 10 не више од 20)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1.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proofErr w:type="spellStart"/>
            <w:r w:rsidRPr="00FE3382">
              <w:rPr>
                <w:sz w:val="16"/>
                <w:szCs w:val="16"/>
              </w:rPr>
              <w:t>Škorc</w:t>
            </w:r>
            <w:proofErr w:type="spellEnd"/>
            <w:r w:rsidRPr="00FE3382">
              <w:rPr>
                <w:sz w:val="16"/>
                <w:szCs w:val="16"/>
              </w:rPr>
              <w:t xml:space="preserve">, B. (1996)  </w:t>
            </w:r>
            <w:r w:rsidRPr="00FE3382">
              <w:rPr>
                <w:i/>
                <w:iCs/>
                <w:sz w:val="16"/>
                <w:szCs w:val="16"/>
              </w:rPr>
              <w:t xml:space="preserve">Važnost sna, njegova </w:t>
            </w:r>
            <w:proofErr w:type="spellStart"/>
            <w:r w:rsidRPr="00FE3382">
              <w:rPr>
                <w:i/>
                <w:iCs/>
                <w:sz w:val="16"/>
                <w:szCs w:val="16"/>
              </w:rPr>
              <w:t>zapaćenost</w:t>
            </w:r>
            <w:proofErr w:type="spellEnd"/>
            <w:r w:rsidRPr="00FE3382">
              <w:rPr>
                <w:i/>
                <w:iCs/>
                <w:sz w:val="16"/>
                <w:szCs w:val="16"/>
              </w:rPr>
              <w:t xml:space="preserve"> i objektivnost iskaza o snu</w:t>
            </w:r>
            <w:r w:rsidRPr="00FE3382">
              <w:rPr>
                <w:sz w:val="16"/>
                <w:szCs w:val="16"/>
              </w:rPr>
              <w:t>, Psihologija, 2 - 3,  385 - 408.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2.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r w:rsidRPr="00FE3382">
              <w:rPr>
                <w:sz w:val="16"/>
                <w:szCs w:val="16"/>
                <w:lang w:val="de-DE"/>
              </w:rPr>
              <w:t xml:space="preserve">Škorc, B. (2000). </w:t>
            </w:r>
            <w:r w:rsidRPr="00FE3382">
              <w:rPr>
                <w:i/>
                <w:iCs/>
                <w:sz w:val="16"/>
                <w:szCs w:val="16"/>
                <w:lang w:val="de-DE"/>
              </w:rPr>
              <w:t>Simbolizacija sna: cenzura ili kreacija</w:t>
            </w:r>
            <w:r w:rsidRPr="00FE3382">
              <w:rPr>
                <w:sz w:val="16"/>
                <w:szCs w:val="16"/>
                <w:lang w:val="de-DE"/>
              </w:rPr>
              <w:t xml:space="preserve">? Psihologija 2000. 1-2. str 293-315. 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3.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proofErr w:type="spellStart"/>
            <w:r w:rsidRPr="00FE3382">
              <w:rPr>
                <w:sz w:val="16"/>
                <w:szCs w:val="16"/>
              </w:rPr>
              <w:t>Ognjenovic</w:t>
            </w:r>
            <w:proofErr w:type="spellEnd"/>
            <w:r w:rsidRPr="00FE3382">
              <w:rPr>
                <w:sz w:val="16"/>
                <w:szCs w:val="16"/>
              </w:rPr>
              <w:t xml:space="preserve">, </w:t>
            </w:r>
            <w:r w:rsidRPr="00FE3382">
              <w:rPr>
                <w:sz w:val="16"/>
                <w:szCs w:val="16"/>
                <w:lang w:val="en-US"/>
              </w:rPr>
              <w:t xml:space="preserve">V.; </w:t>
            </w:r>
            <w:proofErr w:type="spellStart"/>
            <w:r w:rsidRPr="00FE3382">
              <w:rPr>
                <w:sz w:val="16"/>
                <w:szCs w:val="16"/>
              </w:rPr>
              <w:t>Skorc</w:t>
            </w:r>
            <w:proofErr w:type="spellEnd"/>
            <w:r w:rsidRPr="00FE3382">
              <w:rPr>
                <w:sz w:val="16"/>
                <w:szCs w:val="16"/>
              </w:rPr>
              <w:t>,</w:t>
            </w:r>
            <w:r w:rsidRPr="00FE3382">
              <w:rPr>
                <w:sz w:val="16"/>
                <w:szCs w:val="16"/>
                <w:lang w:val="en-US"/>
              </w:rPr>
              <w:t xml:space="preserve"> B.; </w:t>
            </w:r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Ivackovic</w:t>
            </w:r>
            <w:proofErr w:type="spellEnd"/>
            <w:r w:rsidRPr="00FE3382">
              <w:rPr>
                <w:sz w:val="16"/>
                <w:szCs w:val="16"/>
                <w:lang w:val="en-US"/>
              </w:rPr>
              <w:t>, S. (2006)</w:t>
            </w:r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Developmental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Youth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Groups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with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War-affected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Children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and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Youth</w:t>
            </w:r>
            <w:proofErr w:type="spellEnd"/>
            <w:r w:rsidRPr="00FE3382">
              <w:rPr>
                <w:sz w:val="16"/>
                <w:szCs w:val="16"/>
              </w:rPr>
              <w:t xml:space="preserve">: </w:t>
            </w:r>
            <w:proofErr w:type="spellStart"/>
            <w:r w:rsidRPr="00FE3382">
              <w:rPr>
                <w:sz w:val="16"/>
                <w:szCs w:val="16"/>
              </w:rPr>
              <w:t>The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Youth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Group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r w:rsidRPr="00FE3382">
              <w:rPr>
                <w:i/>
                <w:sz w:val="16"/>
                <w:szCs w:val="16"/>
              </w:rPr>
              <w:t xml:space="preserve">as </w:t>
            </w:r>
            <w:proofErr w:type="spellStart"/>
            <w:r w:rsidRPr="00FE3382">
              <w:rPr>
                <w:i/>
                <w:sz w:val="16"/>
                <w:szCs w:val="16"/>
              </w:rPr>
              <w:t>Co-</w:t>
            </w:r>
            <w:r w:rsidRPr="00FE3382">
              <w:rPr>
                <w:sz w:val="16"/>
                <w:szCs w:val="16"/>
              </w:rPr>
              <w:t>Creator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of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Development</w:t>
            </w:r>
            <w:proofErr w:type="spellEnd"/>
            <w:r w:rsidRPr="00FE3382">
              <w:rPr>
                <w:sz w:val="16"/>
                <w:szCs w:val="16"/>
              </w:rPr>
              <w:t xml:space="preserve">. u </w:t>
            </w:r>
            <w:proofErr w:type="spellStart"/>
            <w:r w:rsidRPr="00FE3382">
              <w:rPr>
                <w:sz w:val="16"/>
                <w:szCs w:val="16"/>
              </w:rPr>
              <w:t>knjizi:</w:t>
            </w:r>
            <w:r w:rsidRPr="00FE3382">
              <w:rPr>
                <w:i/>
                <w:sz w:val="16"/>
                <w:szCs w:val="16"/>
              </w:rPr>
              <w:t>Work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with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youth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in </w:t>
            </w:r>
            <w:proofErr w:type="spellStart"/>
            <w:r w:rsidRPr="00FE3382">
              <w:rPr>
                <w:i/>
                <w:sz w:val="16"/>
                <w:szCs w:val="16"/>
              </w:rPr>
              <w:t>Divided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and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Contested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Societies</w:t>
            </w:r>
            <w:proofErr w:type="spellEnd"/>
            <w:r w:rsidRPr="00FE3382">
              <w:rPr>
                <w:sz w:val="16"/>
                <w:szCs w:val="16"/>
              </w:rPr>
              <w:t>. (</w:t>
            </w:r>
            <w:proofErr w:type="spellStart"/>
            <w:r w:rsidRPr="00FE3382">
              <w:rPr>
                <w:sz w:val="16"/>
                <w:szCs w:val="16"/>
              </w:rPr>
              <w:t>Magnuson</w:t>
            </w:r>
            <w:proofErr w:type="spellEnd"/>
            <w:r w:rsidRPr="00FE3382">
              <w:rPr>
                <w:sz w:val="16"/>
                <w:szCs w:val="16"/>
              </w:rPr>
              <w:t xml:space="preserve">, D &amp; </w:t>
            </w:r>
            <w:proofErr w:type="spellStart"/>
            <w:r w:rsidRPr="00FE3382">
              <w:rPr>
                <w:sz w:val="16"/>
                <w:szCs w:val="16"/>
              </w:rPr>
              <w:t>Baizerman</w:t>
            </w:r>
            <w:proofErr w:type="spellEnd"/>
            <w:r w:rsidRPr="00FE3382">
              <w:rPr>
                <w:sz w:val="16"/>
                <w:szCs w:val="16"/>
              </w:rPr>
              <w:t xml:space="preserve">, M. </w:t>
            </w:r>
            <w:proofErr w:type="spellStart"/>
            <w:r w:rsidRPr="00FE3382">
              <w:rPr>
                <w:sz w:val="16"/>
                <w:szCs w:val="16"/>
              </w:rPr>
              <w:t>ed</w:t>
            </w:r>
            <w:proofErr w:type="spellEnd"/>
            <w:r w:rsidRPr="00FE3382">
              <w:rPr>
                <w:sz w:val="16"/>
                <w:szCs w:val="16"/>
              </w:rPr>
              <w:t xml:space="preserve">.). </w:t>
            </w:r>
            <w:proofErr w:type="spellStart"/>
            <w:r w:rsidRPr="00FE3382">
              <w:rPr>
                <w:sz w:val="16"/>
                <w:szCs w:val="16"/>
              </w:rPr>
              <w:t>Sense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Publishers</w:t>
            </w:r>
            <w:proofErr w:type="spellEnd"/>
            <w:r w:rsidRPr="00FE3382">
              <w:rPr>
                <w:sz w:val="16"/>
                <w:szCs w:val="16"/>
              </w:rPr>
              <w:t xml:space="preserve">, </w:t>
            </w:r>
            <w:proofErr w:type="spellStart"/>
            <w:r w:rsidRPr="00FE3382">
              <w:rPr>
                <w:sz w:val="16"/>
                <w:szCs w:val="16"/>
              </w:rPr>
              <w:t>Rotterdam</w:t>
            </w:r>
            <w:proofErr w:type="spellEnd"/>
            <w:r w:rsidRPr="00FE3382">
              <w:rPr>
                <w:sz w:val="16"/>
                <w:szCs w:val="16"/>
              </w:rPr>
              <w:t xml:space="preserve"> / </w:t>
            </w:r>
            <w:proofErr w:type="spellStart"/>
            <w:r w:rsidRPr="00FE3382">
              <w:rPr>
                <w:sz w:val="16"/>
                <w:szCs w:val="16"/>
              </w:rPr>
              <w:t>Taipei</w:t>
            </w:r>
            <w:proofErr w:type="spellEnd"/>
            <w:r w:rsidRPr="00FE3382">
              <w:rPr>
                <w:sz w:val="16"/>
                <w:szCs w:val="16"/>
              </w:rPr>
              <w:t xml:space="preserve">.. str. 193 – 200 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М14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4.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proofErr w:type="spellStart"/>
            <w:r w:rsidRPr="00FE3382">
              <w:rPr>
                <w:sz w:val="16"/>
                <w:szCs w:val="16"/>
              </w:rPr>
              <w:t>Škorc</w:t>
            </w:r>
            <w:proofErr w:type="spellEnd"/>
            <w:r w:rsidRPr="00FE3382">
              <w:rPr>
                <w:sz w:val="16"/>
                <w:szCs w:val="16"/>
              </w:rPr>
              <w:t xml:space="preserve">, B.; Ognjenović, V. (2011) </w:t>
            </w:r>
            <w:r w:rsidRPr="00FE3382">
              <w:rPr>
                <w:i/>
                <w:sz w:val="16"/>
                <w:szCs w:val="16"/>
              </w:rPr>
              <w:t xml:space="preserve">Promena prikaza ličnog imena tokom razvojnog programa. </w:t>
            </w:r>
            <w:r w:rsidRPr="00FE3382">
              <w:rPr>
                <w:sz w:val="16"/>
                <w:szCs w:val="16"/>
              </w:rPr>
              <w:t xml:space="preserve">Inovacije u nastavi: časopis za savremenu nastavu.  </w:t>
            </w:r>
            <w:proofErr w:type="spellStart"/>
            <w:r w:rsidRPr="00FE3382">
              <w:rPr>
                <w:sz w:val="16"/>
                <w:szCs w:val="16"/>
              </w:rPr>
              <w:t>Vol</w:t>
            </w:r>
            <w:proofErr w:type="spellEnd"/>
            <w:r w:rsidRPr="00FE3382">
              <w:rPr>
                <w:sz w:val="16"/>
                <w:szCs w:val="16"/>
              </w:rPr>
              <w:t>. 24. 64 – 73. Učiteljski fakultet, Univerzitet u Beogradu. ISSN 0352-2334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Cyrl-CS"/>
              </w:rPr>
              <w:t>М</w:t>
            </w:r>
            <w:r w:rsidRPr="00FE3382">
              <w:rPr>
                <w:sz w:val="16"/>
                <w:szCs w:val="16"/>
                <w:lang w:val="sr-Latn-RS"/>
              </w:rPr>
              <w:t>51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5.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r w:rsidRPr="00FE3382">
              <w:rPr>
                <w:sz w:val="16"/>
                <w:szCs w:val="16"/>
                <w:lang w:val="sr-Latn-RS"/>
              </w:rPr>
              <w:t xml:space="preserve">Ognjenović, P.;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Škorc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, B. (2012) </w:t>
            </w:r>
            <w:r w:rsidRPr="00FE3382">
              <w:rPr>
                <w:i/>
                <w:sz w:val="16"/>
                <w:szCs w:val="16"/>
                <w:lang w:val="sr-Latn-RS"/>
              </w:rPr>
              <w:t xml:space="preserve">Naše namere i osećanja. </w:t>
            </w:r>
            <w:r w:rsidRPr="00FE3382">
              <w:rPr>
                <w:sz w:val="16"/>
                <w:szCs w:val="16"/>
                <w:lang w:val="sr-Latn-RS"/>
              </w:rPr>
              <w:t xml:space="preserve"> Zavod za udžbenike. Beograd. Knjiga 293 strane. ISBN 978-86-17-17866-4. COBISS.SR-ID 192646412. CIP 159.947.5  159.942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М42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6.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Latn-RS"/>
              </w:rPr>
              <w:t xml:space="preserve">Ristić, I.;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Škorc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, B. (2013) Struktura interesovanja za različite umetničke discipline kod srednjoškolaca. </w:t>
            </w:r>
            <w:r w:rsidRPr="00FE3382">
              <w:rPr>
                <w:i/>
                <w:sz w:val="16"/>
                <w:szCs w:val="16"/>
                <w:lang w:val="sr-Latn-RS"/>
              </w:rPr>
              <w:t>Zbornik Instituta za pedagoška istraživanja.</w:t>
            </w:r>
            <w:r w:rsidRPr="00FE3382">
              <w:rPr>
                <w:sz w:val="16"/>
                <w:szCs w:val="16"/>
                <w:lang w:val="sr-Latn-RS"/>
              </w:rPr>
              <w:t xml:space="preserve"> Br 45/1. str. 185-202. Beograd. ISSN 0579-6431 DOI:10.2298/ZIPI1301185R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M24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7.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r w:rsidRPr="00FE3382">
              <w:rPr>
                <w:sz w:val="16"/>
                <w:szCs w:val="16"/>
              </w:rPr>
              <w:t>M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andić</w:t>
            </w:r>
            <w:proofErr w:type="spellEnd"/>
            <w:r w:rsidRPr="00FE3382">
              <w:rPr>
                <w:sz w:val="16"/>
                <w:szCs w:val="16"/>
              </w:rPr>
              <w:t xml:space="preserve">, T., </w:t>
            </w:r>
            <w:proofErr w:type="spellStart"/>
            <w:r w:rsidRPr="00FE3382">
              <w:rPr>
                <w:sz w:val="16"/>
                <w:szCs w:val="16"/>
              </w:rPr>
              <w:t>Škorc</w:t>
            </w:r>
            <w:proofErr w:type="spellEnd"/>
            <w:r w:rsidRPr="00FE3382">
              <w:rPr>
                <w:sz w:val="16"/>
                <w:szCs w:val="16"/>
              </w:rPr>
              <w:t xml:space="preserve">, B., Pejić, B. (2016)  </w:t>
            </w:r>
            <w:proofErr w:type="spellStart"/>
            <w:r w:rsidRPr="00FE3382">
              <w:rPr>
                <w:sz w:val="16"/>
                <w:szCs w:val="16"/>
              </w:rPr>
              <w:t>Differences</w:t>
            </w:r>
            <w:proofErr w:type="spellEnd"/>
            <w:r w:rsidRPr="00FE3382">
              <w:rPr>
                <w:sz w:val="16"/>
                <w:szCs w:val="16"/>
              </w:rPr>
              <w:t xml:space="preserve"> in </w:t>
            </w:r>
            <w:proofErr w:type="spellStart"/>
            <w:r w:rsidRPr="00FE3382">
              <w:rPr>
                <w:sz w:val="16"/>
                <w:szCs w:val="16"/>
              </w:rPr>
              <w:t>Attitudes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Towards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Self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and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Others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Between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Businessmen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and</w:t>
            </w:r>
            <w:proofErr w:type="spellEnd"/>
            <w:r w:rsidRPr="00FE3382">
              <w:rPr>
                <w:sz w:val="16"/>
                <w:szCs w:val="16"/>
              </w:rPr>
              <w:t xml:space="preserve"> Drama </w:t>
            </w:r>
            <w:proofErr w:type="spellStart"/>
            <w:r w:rsidRPr="00FE3382">
              <w:rPr>
                <w:sz w:val="16"/>
                <w:szCs w:val="16"/>
              </w:rPr>
              <w:t>Artists</w:t>
            </w:r>
            <w:proofErr w:type="spellEnd"/>
            <w:r w:rsidRPr="00FE3382">
              <w:rPr>
                <w:sz w:val="16"/>
                <w:szCs w:val="16"/>
              </w:rPr>
              <w:t xml:space="preserve"> . </w:t>
            </w:r>
            <w:r w:rsidRPr="00FE3382">
              <w:rPr>
                <w:bCs/>
                <w:i/>
                <w:iCs/>
                <w:sz w:val="16"/>
                <w:szCs w:val="16"/>
              </w:rPr>
              <w:t>MEDIJSKI DIJALOZI</w:t>
            </w:r>
            <w:r w:rsidRPr="00FE3382"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FE3382">
              <w:rPr>
                <w:sz w:val="16"/>
                <w:szCs w:val="16"/>
              </w:rPr>
              <w:t xml:space="preserve">časopis za istraživanje medija i društva Godina IX Br 23, Podgorica Februar 2016. str.275 – 290 COBISS.CG‐ID 12734480 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М23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8.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</w:rPr>
            </w:pPr>
            <w:r w:rsidRPr="00FE3382">
              <w:rPr>
                <w:sz w:val="16"/>
                <w:szCs w:val="16"/>
              </w:rPr>
              <w:t xml:space="preserve">Singer, A.; </w:t>
            </w:r>
            <w:proofErr w:type="spellStart"/>
            <w:r w:rsidRPr="00FE3382">
              <w:rPr>
                <w:sz w:val="16"/>
                <w:szCs w:val="16"/>
              </w:rPr>
              <w:t>Skorc</w:t>
            </w:r>
            <w:proofErr w:type="spellEnd"/>
            <w:r w:rsidRPr="00FE3382">
              <w:rPr>
                <w:sz w:val="16"/>
                <w:szCs w:val="16"/>
              </w:rPr>
              <w:t xml:space="preserve">, B.: </w:t>
            </w:r>
            <w:proofErr w:type="spellStart"/>
            <w:r w:rsidRPr="00FE3382">
              <w:rPr>
                <w:sz w:val="16"/>
                <w:szCs w:val="16"/>
              </w:rPr>
              <w:t>Ognjenovic</w:t>
            </w:r>
            <w:proofErr w:type="spellEnd"/>
            <w:r w:rsidRPr="00FE3382">
              <w:rPr>
                <w:sz w:val="16"/>
                <w:szCs w:val="16"/>
              </w:rPr>
              <w:t xml:space="preserve">, V. (2016) </w:t>
            </w:r>
            <w:proofErr w:type="spellStart"/>
            <w:r w:rsidRPr="00FE3382">
              <w:rPr>
                <w:sz w:val="16"/>
                <w:szCs w:val="16"/>
              </w:rPr>
              <w:t>Voices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within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Intercultural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Arts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Psychotherapy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Research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and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Practice</w:t>
            </w:r>
            <w:proofErr w:type="spellEnd"/>
            <w:r w:rsidRPr="00FE3382">
              <w:rPr>
                <w:sz w:val="16"/>
                <w:szCs w:val="16"/>
              </w:rPr>
              <w:t xml:space="preserve"> – </w:t>
            </w:r>
            <w:proofErr w:type="spellStart"/>
            <w:r w:rsidRPr="00FE3382">
              <w:rPr>
                <w:sz w:val="16"/>
                <w:szCs w:val="16"/>
              </w:rPr>
              <w:t>An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Ethnographic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Approach</w:t>
            </w:r>
            <w:proofErr w:type="spellEnd"/>
          </w:p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</w:rPr>
              <w:t xml:space="preserve"> in </w:t>
            </w:r>
            <w:proofErr w:type="spellStart"/>
            <w:r w:rsidRPr="00FE3382">
              <w:rPr>
                <w:i/>
                <w:sz w:val="16"/>
                <w:szCs w:val="16"/>
              </w:rPr>
              <w:t>International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Arts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Therapies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Researches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: </w:t>
            </w:r>
            <w:proofErr w:type="spellStart"/>
            <w:r w:rsidRPr="00FE3382">
              <w:rPr>
                <w:i/>
                <w:sz w:val="16"/>
                <w:szCs w:val="16"/>
              </w:rPr>
              <w:t>Intercultural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Perspectives</w:t>
            </w:r>
            <w:proofErr w:type="spellEnd"/>
            <w:r w:rsidRPr="00FE3382">
              <w:rPr>
                <w:i/>
                <w:sz w:val="16"/>
                <w:szCs w:val="16"/>
              </w:rPr>
              <w:t>. (</w:t>
            </w:r>
            <w:proofErr w:type="spellStart"/>
            <w:r w:rsidRPr="00FE3382">
              <w:rPr>
                <w:sz w:val="16"/>
                <w:szCs w:val="16"/>
              </w:rPr>
              <w:t>Edited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by</w:t>
            </w:r>
            <w:proofErr w:type="spellEnd"/>
            <w:r w:rsidR="00FE3382" w:rsidRPr="00FE3382">
              <w:rPr>
                <w:sz w:val="16"/>
                <w:szCs w:val="16"/>
              </w:rPr>
              <w:fldChar w:fldCharType="begin"/>
            </w:r>
            <w:r w:rsidR="00FE3382" w:rsidRPr="00FE3382">
              <w:rPr>
                <w:sz w:val="16"/>
                <w:szCs w:val="16"/>
              </w:rPr>
              <w:instrText xml:space="preserve"> HYPERLINK "http://www.bookdepository.com/author/Ditty-Dokter" </w:instrText>
            </w:r>
            <w:r w:rsidR="00FE3382" w:rsidRPr="00FE3382">
              <w:rPr>
                <w:sz w:val="16"/>
                <w:szCs w:val="16"/>
              </w:rPr>
              <w:fldChar w:fldCharType="separate"/>
            </w:r>
            <w:r w:rsidRPr="00FE3382">
              <w:rPr>
                <w:rStyle w:val="Hyperlink"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rStyle w:val="Hyperlink"/>
                <w:sz w:val="16"/>
                <w:szCs w:val="16"/>
              </w:rPr>
              <w:t>Ditty</w:t>
            </w:r>
            <w:proofErr w:type="spellEnd"/>
            <w:r w:rsidRPr="00FE3382">
              <w:rPr>
                <w:rStyle w:val="Hyperlink"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rStyle w:val="Hyperlink"/>
                <w:sz w:val="16"/>
                <w:szCs w:val="16"/>
              </w:rPr>
              <w:t>Dokter</w:t>
            </w:r>
            <w:proofErr w:type="spellEnd"/>
            <w:r w:rsidR="00FE3382" w:rsidRPr="00FE3382">
              <w:rPr>
                <w:rStyle w:val="Hyperlink"/>
                <w:sz w:val="16"/>
                <w:szCs w:val="16"/>
              </w:rPr>
              <w:fldChar w:fldCharType="end"/>
            </w:r>
            <w:r w:rsidRPr="00FE3382">
              <w:rPr>
                <w:sz w:val="16"/>
                <w:szCs w:val="16"/>
              </w:rPr>
              <w:t xml:space="preserve"> ,</w:t>
            </w:r>
            <w:hyperlink r:id="rId4" w:history="1">
              <w:r w:rsidRPr="00FE3382">
                <w:rPr>
                  <w:rStyle w:val="Hyperlink"/>
                  <w:sz w:val="16"/>
                  <w:szCs w:val="16"/>
                </w:rPr>
                <w:t xml:space="preserve"> Margaret </w:t>
              </w:r>
              <w:proofErr w:type="spellStart"/>
              <w:r w:rsidRPr="00FE3382">
                <w:rPr>
                  <w:rStyle w:val="Hyperlink"/>
                  <w:sz w:val="16"/>
                  <w:szCs w:val="16"/>
                </w:rPr>
                <w:t>Hills</w:t>
              </w:r>
              <w:proofErr w:type="spellEnd"/>
              <w:r w:rsidRPr="00FE3382">
                <w:rPr>
                  <w:rStyle w:val="Hyperlink"/>
                  <w:sz w:val="16"/>
                  <w:szCs w:val="16"/>
                </w:rPr>
                <w:t xml:space="preserve"> De Zarate</w:t>
              </w:r>
            </w:hyperlink>
            <w:r w:rsidRPr="00FE3382">
              <w:rPr>
                <w:sz w:val="16"/>
                <w:szCs w:val="16"/>
              </w:rPr>
              <w:t xml:space="preserve">). </w:t>
            </w:r>
            <w:proofErr w:type="spellStart"/>
            <w:r w:rsidRPr="00FE3382">
              <w:rPr>
                <w:sz w:val="16"/>
                <w:szCs w:val="16"/>
              </w:rPr>
              <w:t>Taylor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and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Francise</w:t>
            </w:r>
            <w:proofErr w:type="spellEnd"/>
            <w:r w:rsidRPr="00FE3382">
              <w:rPr>
                <w:sz w:val="16"/>
                <w:szCs w:val="16"/>
              </w:rPr>
              <w:t xml:space="preserve"> Ltd. </w:t>
            </w:r>
            <w:proofErr w:type="spellStart"/>
            <w:r w:rsidRPr="00FE3382">
              <w:rPr>
                <w:sz w:val="16"/>
                <w:szCs w:val="16"/>
              </w:rPr>
              <w:t>Routledge</w:t>
            </w:r>
            <w:proofErr w:type="spellEnd"/>
            <w:r w:rsidRPr="00FE3382">
              <w:rPr>
                <w:sz w:val="16"/>
                <w:szCs w:val="16"/>
              </w:rPr>
              <w:t xml:space="preserve">.   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М14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9.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r w:rsidRPr="00FE3382">
              <w:rPr>
                <w:color w:val="000000"/>
                <w:sz w:val="16"/>
                <w:szCs w:val="16"/>
              </w:rPr>
              <w:t xml:space="preserve">Mandić, T.; </w:t>
            </w:r>
            <w:proofErr w:type="spellStart"/>
            <w:r w:rsidRPr="00FE3382">
              <w:rPr>
                <w:color w:val="000000"/>
                <w:sz w:val="16"/>
                <w:szCs w:val="16"/>
              </w:rPr>
              <w:t>Škorc</w:t>
            </w:r>
            <w:proofErr w:type="spellEnd"/>
            <w:r w:rsidRPr="00FE3382">
              <w:rPr>
                <w:color w:val="000000"/>
                <w:sz w:val="16"/>
                <w:szCs w:val="16"/>
              </w:rPr>
              <w:t>, B.; Ristić, I. (2016)</w:t>
            </w:r>
            <w:r w:rsidRPr="00FE3382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>Creative</w:t>
            </w:r>
            <w:proofErr w:type="spellEnd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>Bonding</w:t>
            </w:r>
            <w:proofErr w:type="spellEnd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>and</w:t>
            </w:r>
            <w:proofErr w:type="spellEnd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 xml:space="preserve"> Human </w:t>
            </w:r>
            <w:proofErr w:type="spellStart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>Computer</w:t>
            </w:r>
            <w:proofErr w:type="spellEnd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>Interaction</w:t>
            </w:r>
            <w:proofErr w:type="spellEnd"/>
            <w:r w:rsidRPr="00FE3382">
              <w:rPr>
                <w:rStyle w:val="Strong"/>
                <w:b w:val="0"/>
                <w:color w:val="000000"/>
                <w:sz w:val="16"/>
                <w:szCs w:val="16"/>
              </w:rPr>
              <w:t xml:space="preserve">. </w:t>
            </w:r>
            <w:r w:rsidRPr="00FE3382">
              <w:rPr>
                <w:rStyle w:val="Strong"/>
                <w:b w:val="0"/>
                <w:i/>
                <w:color w:val="000000"/>
                <w:sz w:val="16"/>
                <w:szCs w:val="16"/>
              </w:rPr>
              <w:t xml:space="preserve">In </w:t>
            </w:r>
            <w:proofErr w:type="spellStart"/>
            <w:r w:rsidRPr="00FE3382">
              <w:rPr>
                <w:rStyle w:val="Strong"/>
                <w:b w:val="0"/>
                <w:i/>
                <w:color w:val="000000"/>
                <w:sz w:val="16"/>
                <w:szCs w:val="16"/>
              </w:rPr>
              <w:t>Media</w:t>
            </w:r>
            <w:proofErr w:type="spellEnd"/>
            <w:r w:rsidRPr="00FE3382">
              <w:rPr>
                <w:rStyle w:val="Strong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rStyle w:val="Strong"/>
                <w:b w:val="0"/>
                <w:i/>
                <w:color w:val="000000"/>
                <w:sz w:val="16"/>
                <w:szCs w:val="16"/>
              </w:rPr>
              <w:t>Res</w:t>
            </w:r>
            <w:proofErr w:type="spellEnd"/>
            <w:r w:rsidRPr="00FE3382">
              <w:rPr>
                <w:rStyle w:val="Strong"/>
                <w:b w:val="0"/>
                <w:i/>
                <w:color w:val="000000"/>
                <w:sz w:val="16"/>
                <w:szCs w:val="16"/>
              </w:rPr>
              <w:t xml:space="preserve">, </w:t>
            </w:r>
            <w:r w:rsidRPr="00FE3382">
              <w:rPr>
                <w:rStyle w:val="Strong"/>
                <w:b w:val="0"/>
                <w:i/>
                <w:color w:val="000000"/>
                <w:sz w:val="16"/>
                <w:szCs w:val="16"/>
                <w:lang w:val="sr-Latn-RS"/>
              </w:rPr>
              <w:t xml:space="preserve">časopis filozofije medija. </w:t>
            </w:r>
            <w:proofErr w:type="spellStart"/>
            <w:r w:rsidRPr="00FE3382">
              <w:rPr>
                <w:rStyle w:val="Strong"/>
                <w:b w:val="0"/>
                <w:color w:val="000000"/>
                <w:sz w:val="16"/>
                <w:szCs w:val="16"/>
                <w:lang w:val="sr-Latn-RS"/>
              </w:rPr>
              <w:t>Vol</w:t>
            </w:r>
            <w:proofErr w:type="spellEnd"/>
            <w:r w:rsidRPr="00FE3382">
              <w:rPr>
                <w:rStyle w:val="Strong"/>
                <w:b w:val="0"/>
                <w:color w:val="000000"/>
                <w:sz w:val="16"/>
                <w:szCs w:val="16"/>
                <w:lang w:val="sr-Latn-RS"/>
              </w:rPr>
              <w:t xml:space="preserve"> 5. Br. 9. 2016.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М23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10.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color w:val="000000"/>
                <w:sz w:val="16"/>
                <w:szCs w:val="16"/>
                <w:lang w:val="sr-Latn-RS"/>
              </w:rPr>
              <w:t xml:space="preserve">Ristić, I.; </w:t>
            </w:r>
            <w:proofErr w:type="spellStart"/>
            <w:r w:rsidRPr="00FE3382">
              <w:rPr>
                <w:color w:val="000000"/>
                <w:sz w:val="16"/>
                <w:szCs w:val="16"/>
                <w:lang w:val="sr-Latn-RS"/>
              </w:rPr>
              <w:t>Škorc</w:t>
            </w:r>
            <w:proofErr w:type="spellEnd"/>
            <w:r w:rsidRPr="00FE3382">
              <w:rPr>
                <w:color w:val="000000"/>
                <w:sz w:val="16"/>
                <w:szCs w:val="16"/>
                <w:lang w:val="sr-Latn-RS"/>
              </w:rPr>
              <w:t xml:space="preserve">, B.; Mandić, T. (2016)  </w:t>
            </w:r>
            <w:proofErr w:type="spellStart"/>
            <w:r w:rsidRPr="00FE3382">
              <w:rPr>
                <w:sz w:val="16"/>
                <w:szCs w:val="16"/>
              </w:rPr>
              <w:t>Novelty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and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coherence</w:t>
            </w:r>
            <w:proofErr w:type="spellEnd"/>
            <w:r w:rsidRPr="00FE3382">
              <w:rPr>
                <w:sz w:val="16"/>
                <w:szCs w:val="16"/>
              </w:rPr>
              <w:t xml:space="preserve"> in </w:t>
            </w:r>
            <w:proofErr w:type="spellStart"/>
            <w:r w:rsidRPr="00FE3382">
              <w:rPr>
                <w:sz w:val="16"/>
                <w:szCs w:val="16"/>
              </w:rPr>
              <w:t>group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creative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processes</w:t>
            </w:r>
            <w:proofErr w:type="spellEnd"/>
            <w:r w:rsidRPr="00FE3382">
              <w:rPr>
                <w:sz w:val="16"/>
                <w:szCs w:val="16"/>
              </w:rPr>
              <w:t xml:space="preserve">. </w:t>
            </w:r>
            <w:r w:rsidRPr="00FE3382">
              <w:rPr>
                <w:i/>
                <w:color w:val="000000"/>
                <w:sz w:val="16"/>
                <w:szCs w:val="16"/>
                <w:lang w:val="sr-Latn-RS"/>
              </w:rPr>
              <w:t xml:space="preserve">Psihologija. </w:t>
            </w:r>
            <w:proofErr w:type="spellStart"/>
            <w:r w:rsidRPr="00FE3382">
              <w:rPr>
                <w:sz w:val="16"/>
                <w:szCs w:val="16"/>
              </w:rPr>
              <w:t>Vol</w:t>
            </w:r>
            <w:proofErr w:type="spellEnd"/>
            <w:r w:rsidRPr="00FE3382">
              <w:rPr>
                <w:sz w:val="16"/>
                <w:szCs w:val="16"/>
              </w:rPr>
              <w:t xml:space="preserve">. 49, br. 3. ISSN 0048-5705. str. 213-229. 159.954.072-057.875(497.11) ; 316.475 ; COBISS.SR-ID </w:t>
            </w:r>
            <w:hyperlink r:id="rId5" w:tgtFrame="_blank" w:history="1">
              <w:r w:rsidRPr="00FE3382">
                <w:rPr>
                  <w:rStyle w:val="Hyperlink"/>
                  <w:sz w:val="16"/>
                  <w:szCs w:val="16"/>
                </w:rPr>
                <w:t>225812492</w:t>
              </w:r>
            </w:hyperlink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М24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11.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FE3382">
              <w:rPr>
                <w:sz w:val="16"/>
                <w:szCs w:val="16"/>
                <w:lang w:val="sr-Latn-RS"/>
              </w:rPr>
              <w:t>Škorc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, B. (2018) </w:t>
            </w:r>
            <w:proofErr w:type="spellStart"/>
            <w:r w:rsidRPr="00FE3382">
              <w:rPr>
                <w:i/>
                <w:sz w:val="16"/>
                <w:szCs w:val="16"/>
                <w:lang w:val="sr-Latn-RS"/>
              </w:rPr>
              <w:t>Kreativnot</w:t>
            </w:r>
            <w:proofErr w:type="spellEnd"/>
            <w:r w:rsidRPr="00FE3382">
              <w:rPr>
                <w:i/>
                <w:sz w:val="16"/>
                <w:szCs w:val="16"/>
                <w:lang w:val="sr-Latn-RS"/>
              </w:rPr>
              <w:t xml:space="preserve"> u interakciji: Psihologija stvaralaštva. </w:t>
            </w:r>
            <w:r w:rsidRPr="00FE3382">
              <w:rPr>
                <w:sz w:val="16"/>
                <w:szCs w:val="16"/>
                <w:lang w:val="sr-Latn-RS"/>
              </w:rPr>
              <w:t xml:space="preserve">Centar za primenjenu psihologiju. Beograd. CIP 159.928  159.954  ISBN 978-86-89377-36-1  COBISS SR-ID 268727820 knjiga 261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str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drugo dopunjeno izdanje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М43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12.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RS"/>
              </w:rPr>
            </w:pPr>
            <w:proofErr w:type="spellStart"/>
            <w:r w:rsidRPr="00FE3382">
              <w:rPr>
                <w:sz w:val="16"/>
                <w:szCs w:val="16"/>
                <w:lang w:val="sr-Latn-RS"/>
              </w:rPr>
              <w:t>Skorc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, B. (2019)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Creative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Implications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of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Vygotskys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Theory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: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Development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and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Capacity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for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Change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. </w:t>
            </w:r>
            <w:proofErr w:type="spellStart"/>
            <w:r w:rsidRPr="00FE3382">
              <w:rPr>
                <w:i/>
                <w:sz w:val="16"/>
                <w:szCs w:val="16"/>
                <w:lang w:val="sr-Latn-RS"/>
              </w:rPr>
              <w:t>Mind</w:t>
            </w:r>
            <w:proofErr w:type="spellEnd"/>
            <w:r w:rsidRPr="00FE3382">
              <w:rPr>
                <w:i/>
                <w:sz w:val="16"/>
                <w:szCs w:val="16"/>
                <w:lang w:val="sr-Latn-RS"/>
              </w:rPr>
              <w:t xml:space="preserve">, </w:t>
            </w:r>
            <w:proofErr w:type="spellStart"/>
            <w:r w:rsidRPr="00FE3382">
              <w:rPr>
                <w:i/>
                <w:sz w:val="16"/>
                <w:szCs w:val="16"/>
                <w:lang w:val="sr-Latn-RS"/>
              </w:rPr>
              <w:t>Culture</w:t>
            </w:r>
            <w:proofErr w:type="spellEnd"/>
            <w:r w:rsidRPr="00FE3382">
              <w:rPr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  <w:lang w:val="sr-Latn-RS"/>
              </w:rPr>
              <w:t>and</w:t>
            </w:r>
            <w:proofErr w:type="spellEnd"/>
            <w:r w:rsidRPr="00FE3382">
              <w:rPr>
                <w:i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  <w:lang w:val="sr-Latn-RS"/>
              </w:rPr>
              <w:t>Activity</w:t>
            </w:r>
            <w:proofErr w:type="spellEnd"/>
            <w:r w:rsidRPr="00FE3382">
              <w:rPr>
                <w:i/>
                <w:sz w:val="16"/>
                <w:szCs w:val="16"/>
                <w:lang w:val="sr-Latn-RS"/>
              </w:rPr>
              <w:t xml:space="preserve">.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Vol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26. No.2 DOI 10.1080/10749039.2019.1624775 (1-4)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Routledge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Taylor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 &amp;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Francis</w:t>
            </w:r>
            <w:proofErr w:type="spellEnd"/>
            <w:r w:rsidRPr="00FE3382">
              <w:rPr>
                <w:sz w:val="16"/>
                <w:szCs w:val="16"/>
                <w:lang w:val="sr-Latn-RS"/>
              </w:rPr>
              <w:t xml:space="preserve">. 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М22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13.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FE3382">
              <w:rPr>
                <w:sz w:val="16"/>
                <w:szCs w:val="16"/>
              </w:rPr>
              <w:t>Škorc</w:t>
            </w:r>
            <w:proofErr w:type="spellEnd"/>
            <w:r w:rsidRPr="00FE3382">
              <w:rPr>
                <w:sz w:val="16"/>
                <w:szCs w:val="16"/>
              </w:rPr>
              <w:t xml:space="preserve">, B. (2020) Naučna intuicija. </w:t>
            </w:r>
            <w:proofErr w:type="spellStart"/>
            <w:r w:rsidRPr="00FE3382">
              <w:rPr>
                <w:i/>
                <w:sz w:val="16"/>
                <w:szCs w:val="16"/>
              </w:rPr>
              <w:t>Phlogiston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. </w:t>
            </w:r>
            <w:r w:rsidRPr="00FE3382">
              <w:rPr>
                <w:sz w:val="16"/>
                <w:szCs w:val="16"/>
              </w:rPr>
              <w:t>28/2020</w:t>
            </w:r>
            <w:r w:rsidRPr="00FE3382">
              <w:rPr>
                <w:i/>
                <w:sz w:val="16"/>
                <w:szCs w:val="16"/>
              </w:rPr>
              <w:t xml:space="preserve"> </w:t>
            </w:r>
            <w:r w:rsidRPr="00FE3382">
              <w:rPr>
                <w:sz w:val="16"/>
                <w:szCs w:val="16"/>
              </w:rPr>
              <w:t xml:space="preserve">Decembar, </w:t>
            </w:r>
            <w:proofErr w:type="spellStart"/>
            <w:r w:rsidRPr="00FE3382">
              <w:rPr>
                <w:sz w:val="16"/>
                <w:szCs w:val="16"/>
              </w:rPr>
              <w:t>str</w:t>
            </w:r>
            <w:proofErr w:type="spellEnd"/>
            <w:r w:rsidRPr="00FE3382">
              <w:rPr>
                <w:sz w:val="16"/>
                <w:szCs w:val="16"/>
              </w:rPr>
              <w:t xml:space="preserve"> 81-102.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М52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76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14.</w:t>
            </w:r>
          </w:p>
        </w:tc>
        <w:tc>
          <w:tcPr>
            <w:tcW w:w="4394" w:type="pct"/>
            <w:gridSpan w:val="9"/>
            <w:shd w:val="clear" w:color="auto" w:fill="auto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proofErr w:type="spellStart"/>
            <w:r w:rsidRPr="00FE3382">
              <w:rPr>
                <w:sz w:val="16"/>
                <w:szCs w:val="16"/>
              </w:rPr>
              <w:t>Pejic</w:t>
            </w:r>
            <w:proofErr w:type="spellEnd"/>
            <w:r w:rsidRPr="00FE3382">
              <w:rPr>
                <w:sz w:val="16"/>
                <w:szCs w:val="16"/>
              </w:rPr>
              <w:t xml:space="preserve">, B.; </w:t>
            </w:r>
            <w:proofErr w:type="spellStart"/>
            <w:r w:rsidRPr="00FE3382">
              <w:rPr>
                <w:sz w:val="16"/>
                <w:szCs w:val="16"/>
              </w:rPr>
              <w:t>Skorc</w:t>
            </w:r>
            <w:proofErr w:type="spellEnd"/>
            <w:r w:rsidRPr="00FE3382">
              <w:rPr>
                <w:sz w:val="16"/>
                <w:szCs w:val="16"/>
              </w:rPr>
              <w:t xml:space="preserve">, B. (2021) </w:t>
            </w:r>
            <w:proofErr w:type="spellStart"/>
            <w:r w:rsidRPr="00FE3382">
              <w:rPr>
                <w:sz w:val="16"/>
                <w:szCs w:val="16"/>
              </w:rPr>
              <w:t>The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Factors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of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the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Lateral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Orientation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of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Portraits</w:t>
            </w:r>
            <w:proofErr w:type="spellEnd"/>
            <w:r w:rsidRPr="00FE3382">
              <w:rPr>
                <w:sz w:val="16"/>
                <w:szCs w:val="16"/>
              </w:rPr>
              <w:t xml:space="preserve">. </w:t>
            </w:r>
            <w:proofErr w:type="spellStart"/>
            <w:r w:rsidRPr="00FE3382">
              <w:rPr>
                <w:i/>
                <w:sz w:val="16"/>
                <w:szCs w:val="16"/>
              </w:rPr>
              <w:t>Facta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Universitatis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: </w:t>
            </w:r>
            <w:proofErr w:type="spellStart"/>
            <w:r w:rsidRPr="00FE3382">
              <w:rPr>
                <w:i/>
                <w:sz w:val="16"/>
                <w:szCs w:val="16"/>
              </w:rPr>
              <w:t>Philosophy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FE3382">
              <w:rPr>
                <w:i/>
                <w:sz w:val="16"/>
                <w:szCs w:val="16"/>
              </w:rPr>
              <w:t>Sociology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FE3382">
              <w:rPr>
                <w:i/>
                <w:sz w:val="16"/>
                <w:szCs w:val="16"/>
              </w:rPr>
              <w:t>Psychology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and</w:t>
            </w:r>
            <w:proofErr w:type="spellEnd"/>
            <w:r w:rsidRPr="00FE3382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i/>
                <w:sz w:val="16"/>
                <w:szCs w:val="16"/>
              </w:rPr>
              <w:t>History</w:t>
            </w:r>
            <w:proofErr w:type="spellEnd"/>
            <w:r w:rsidRPr="00FE3382">
              <w:rPr>
                <w:i/>
                <w:sz w:val="16"/>
                <w:szCs w:val="16"/>
              </w:rPr>
              <w:t>.</w:t>
            </w:r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Vol</w:t>
            </w:r>
            <w:proofErr w:type="spellEnd"/>
            <w:r w:rsidRPr="00FE3382">
              <w:rPr>
                <w:sz w:val="16"/>
                <w:szCs w:val="16"/>
              </w:rPr>
              <w:t xml:space="preserve"> 20 No1, 2021 (</w:t>
            </w:r>
            <w:proofErr w:type="spellStart"/>
            <w:r w:rsidRPr="00FE3382">
              <w:rPr>
                <w:sz w:val="16"/>
                <w:szCs w:val="16"/>
              </w:rPr>
              <w:t>pp</w:t>
            </w:r>
            <w:proofErr w:type="spellEnd"/>
            <w:r w:rsidRPr="00FE3382">
              <w:rPr>
                <w:sz w:val="16"/>
                <w:szCs w:val="16"/>
              </w:rPr>
              <w:t>. 13-24) ISSN 1820-8495 (</w:t>
            </w:r>
            <w:proofErr w:type="spellStart"/>
            <w:r w:rsidRPr="00FE3382">
              <w:rPr>
                <w:sz w:val="16"/>
                <w:szCs w:val="16"/>
              </w:rPr>
              <w:t>print</w:t>
            </w:r>
            <w:proofErr w:type="spellEnd"/>
            <w:r w:rsidRPr="00FE3382">
              <w:rPr>
                <w:sz w:val="16"/>
                <w:szCs w:val="16"/>
              </w:rPr>
              <w:t>) 1820-8509 (</w:t>
            </w:r>
            <w:proofErr w:type="spellStart"/>
            <w:r w:rsidRPr="00FE3382">
              <w:rPr>
                <w:sz w:val="16"/>
                <w:szCs w:val="16"/>
              </w:rPr>
              <w:t>online</w:t>
            </w:r>
            <w:proofErr w:type="spellEnd"/>
            <w:r w:rsidRPr="00FE3382">
              <w:rPr>
                <w:sz w:val="16"/>
                <w:szCs w:val="16"/>
              </w:rPr>
              <w:t xml:space="preserve">). DOI </w:t>
            </w:r>
            <w:hyperlink r:id="rId6" w:history="1">
              <w:r w:rsidRPr="00FE3382">
                <w:rPr>
                  <w:rStyle w:val="Hyperlink"/>
                  <w:sz w:val="16"/>
                  <w:szCs w:val="16"/>
                </w:rPr>
                <w:t>https://doi.org./10.22190/FUPSPH</w:t>
              </w:r>
            </w:hyperlink>
            <w:r w:rsidRPr="00FE3382">
              <w:rPr>
                <w:sz w:val="16"/>
                <w:szCs w:val="16"/>
              </w:rPr>
              <w:t>/ 2101013P</w:t>
            </w:r>
          </w:p>
        </w:tc>
        <w:tc>
          <w:tcPr>
            <w:tcW w:w="330" w:type="pct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М52</w:t>
            </w:r>
          </w:p>
        </w:tc>
      </w:tr>
      <w:tr w:rsidR="006B7595" w:rsidRPr="00FE3382" w:rsidTr="0015717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b/>
                <w:sz w:val="16"/>
                <w:szCs w:val="16"/>
                <w:lang w:val="sr-Cyrl-CS"/>
              </w:rPr>
              <w:t>Збирни подаци научне активност наставника</w:t>
            </w:r>
          </w:p>
        </w:tc>
      </w:tr>
      <w:tr w:rsidR="006B7595" w:rsidRPr="00FE3382" w:rsidTr="00715994">
        <w:trPr>
          <w:trHeight w:val="227"/>
          <w:jc w:val="center"/>
        </w:trPr>
        <w:tc>
          <w:tcPr>
            <w:tcW w:w="2599" w:type="pct"/>
            <w:gridSpan w:val="6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Укупан број цитата, без аутоцитата</w:t>
            </w:r>
          </w:p>
        </w:tc>
        <w:tc>
          <w:tcPr>
            <w:tcW w:w="2401" w:type="pct"/>
            <w:gridSpan w:val="5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36</w:t>
            </w:r>
          </w:p>
        </w:tc>
      </w:tr>
      <w:tr w:rsidR="006B7595" w:rsidRPr="00FE3382" w:rsidTr="00715994">
        <w:trPr>
          <w:trHeight w:val="227"/>
          <w:jc w:val="center"/>
        </w:trPr>
        <w:tc>
          <w:tcPr>
            <w:tcW w:w="2599" w:type="pct"/>
            <w:gridSpan w:val="6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Укупан број радова са SCI (или SSCI) листе</w:t>
            </w:r>
          </w:p>
        </w:tc>
        <w:tc>
          <w:tcPr>
            <w:tcW w:w="2401" w:type="pct"/>
            <w:gridSpan w:val="5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Latn-RS"/>
              </w:rPr>
            </w:pPr>
            <w:r w:rsidRPr="00FE3382">
              <w:rPr>
                <w:sz w:val="16"/>
                <w:szCs w:val="16"/>
                <w:lang w:val="sr-Latn-RS"/>
              </w:rPr>
              <w:t>12</w:t>
            </w:r>
          </w:p>
        </w:tc>
      </w:tr>
      <w:tr w:rsidR="006B7595" w:rsidRPr="00FE3382" w:rsidTr="00FE3382">
        <w:trPr>
          <w:trHeight w:val="227"/>
          <w:jc w:val="center"/>
        </w:trPr>
        <w:tc>
          <w:tcPr>
            <w:tcW w:w="2599" w:type="pct"/>
            <w:gridSpan w:val="6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849" w:type="pct"/>
            <w:gridSpan w:val="2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Домаћи</w:t>
            </w:r>
          </w:p>
        </w:tc>
        <w:tc>
          <w:tcPr>
            <w:tcW w:w="1552" w:type="pct"/>
            <w:gridSpan w:val="3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Међународни</w:t>
            </w:r>
          </w:p>
        </w:tc>
      </w:tr>
      <w:tr w:rsidR="006B7595" w:rsidRPr="00FE3382" w:rsidTr="00715994">
        <w:trPr>
          <w:trHeight w:val="227"/>
          <w:jc w:val="center"/>
        </w:trPr>
        <w:tc>
          <w:tcPr>
            <w:tcW w:w="2599" w:type="pct"/>
            <w:gridSpan w:val="6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2401" w:type="pct"/>
            <w:gridSpan w:val="5"/>
            <w:vAlign w:val="center"/>
          </w:tcPr>
          <w:p w:rsidR="006B7595" w:rsidRPr="00FE3382" w:rsidRDefault="006B7595" w:rsidP="006B7595">
            <w:pPr>
              <w:rPr>
                <w:sz w:val="16"/>
                <w:szCs w:val="16"/>
                <w:lang w:val="sr-Cyrl-CS"/>
              </w:rPr>
            </w:pPr>
          </w:p>
        </w:tc>
      </w:tr>
      <w:tr w:rsidR="006B7595" w:rsidRPr="00FE3382" w:rsidTr="0015717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6B7595" w:rsidRPr="00FE3382" w:rsidRDefault="006B7595" w:rsidP="006B7595">
            <w:pPr>
              <w:jc w:val="both"/>
              <w:rPr>
                <w:b/>
                <w:bCs/>
                <w:sz w:val="16"/>
                <w:szCs w:val="16"/>
                <w:lang w:val="sr-Cyrl-CS"/>
              </w:rPr>
            </w:pPr>
            <w:r w:rsidRPr="00FE3382">
              <w:rPr>
                <w:sz w:val="16"/>
                <w:szCs w:val="16"/>
                <w:lang w:val="sr-Cyrl-CS"/>
              </w:rPr>
              <w:t>Други подаци које сматрате релевантним</w:t>
            </w:r>
            <w:r w:rsidRPr="00FE3382">
              <w:rPr>
                <w:b/>
                <w:bCs/>
                <w:sz w:val="16"/>
                <w:szCs w:val="16"/>
                <w:lang w:val="sr-Cyrl-CS"/>
              </w:rPr>
              <w:t xml:space="preserve"> </w:t>
            </w:r>
          </w:p>
          <w:p w:rsidR="006B7595" w:rsidRPr="00FE3382" w:rsidRDefault="006B7595" w:rsidP="006B7595">
            <w:pPr>
              <w:jc w:val="both"/>
              <w:rPr>
                <w:sz w:val="16"/>
                <w:szCs w:val="16"/>
                <w:lang w:val="sr-Cyrl-CS"/>
              </w:rPr>
            </w:pPr>
            <w:r w:rsidRPr="00FE3382">
              <w:rPr>
                <w:b/>
                <w:bCs/>
                <w:sz w:val="16"/>
                <w:szCs w:val="16"/>
                <w:lang w:val="sr-Cyrl-CS"/>
              </w:rPr>
              <w:t>Истраживач – сарадник</w:t>
            </w:r>
            <w:r w:rsidRPr="00FE3382">
              <w:rPr>
                <w:bCs/>
                <w:sz w:val="16"/>
                <w:szCs w:val="16"/>
                <w:lang w:val="sr-Cyrl-CS"/>
              </w:rPr>
              <w:t xml:space="preserve"> (1992 – 2010) на пројекту Фундаментални психолошки процеси и функције, Филозофски факултет у Београду.  </w:t>
            </w:r>
            <w:r w:rsidRPr="00FE3382">
              <w:rPr>
                <w:b/>
                <w:bCs/>
                <w:sz w:val="16"/>
                <w:szCs w:val="16"/>
                <w:lang w:val="sr-Cyrl-CS"/>
              </w:rPr>
              <w:t xml:space="preserve">Координатор и аутор пројеката </w:t>
            </w:r>
            <w:r w:rsidRPr="00FE3382">
              <w:rPr>
                <w:bCs/>
                <w:sz w:val="16"/>
                <w:szCs w:val="16"/>
                <w:lang w:val="sr-Cyrl-CS"/>
              </w:rPr>
              <w:t>Развој локалне заједнице</w:t>
            </w:r>
            <w:r w:rsidRPr="00FE3382">
              <w:rPr>
                <w:bCs/>
                <w:sz w:val="16"/>
                <w:szCs w:val="16"/>
                <w:lang w:val="sr-Latn-RS"/>
              </w:rPr>
              <w:t>,</w:t>
            </w:r>
            <w:r w:rsidRPr="00FE3382">
              <w:rPr>
                <w:bCs/>
                <w:sz w:val="16"/>
                <w:szCs w:val="16"/>
                <w:lang w:val="sr-Cyrl-CS"/>
              </w:rPr>
              <w:t xml:space="preserve"> Здраво да сте, Југословенски центар за дечја права, </w:t>
            </w:r>
            <w:proofErr w:type="spellStart"/>
            <w:r w:rsidRPr="00FE3382">
              <w:rPr>
                <w:bCs/>
                <w:sz w:val="16"/>
                <w:szCs w:val="16"/>
              </w:rPr>
              <w:t>International</w:t>
            </w:r>
            <w:proofErr w:type="spellEnd"/>
            <w:r w:rsidRPr="00FE3382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bCs/>
                <w:sz w:val="16"/>
                <w:szCs w:val="16"/>
              </w:rPr>
              <w:t>Rescue</w:t>
            </w:r>
            <w:proofErr w:type="spellEnd"/>
            <w:r w:rsidRPr="00FE3382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bCs/>
                <w:sz w:val="16"/>
                <w:szCs w:val="16"/>
              </w:rPr>
              <w:t>Committee</w:t>
            </w:r>
            <w:proofErr w:type="spellEnd"/>
            <w:r w:rsidRPr="00FE3382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FE3382">
              <w:rPr>
                <w:bCs/>
                <w:sz w:val="16"/>
                <w:szCs w:val="16"/>
                <w:lang w:val="sr-Cyrl-CS"/>
              </w:rPr>
              <w:t>Срски</w:t>
            </w:r>
            <w:proofErr w:type="spellEnd"/>
            <w:r w:rsidRPr="00FE3382">
              <w:rPr>
                <w:bCs/>
                <w:sz w:val="16"/>
                <w:szCs w:val="16"/>
                <w:lang w:val="sr-Cyrl-CS"/>
              </w:rPr>
              <w:t xml:space="preserve"> савет за избеглице</w:t>
            </w:r>
            <w:r w:rsidRPr="00FE3382">
              <w:rPr>
                <w:bCs/>
                <w:sz w:val="16"/>
                <w:szCs w:val="16"/>
                <w:lang w:val="sr-Latn-RS"/>
              </w:rPr>
              <w:t>.</w:t>
            </w:r>
            <w:r w:rsidRPr="00FE3382">
              <w:rPr>
                <w:bCs/>
                <w:sz w:val="16"/>
                <w:szCs w:val="16"/>
                <w:lang w:val="sr-Cyrl-CS"/>
              </w:rPr>
              <w:t xml:space="preserve"> Активно учешће у реформи система образовања у Србији, реформи система социјалне заштите, процесу израде Националне стратегије за омладину</w:t>
            </w:r>
            <w:r w:rsidRPr="00FE3382">
              <w:rPr>
                <w:bCs/>
                <w:sz w:val="16"/>
                <w:szCs w:val="16"/>
                <w:lang w:val="sr-Latn-RS"/>
              </w:rPr>
              <w:t>,</w:t>
            </w:r>
            <w:r w:rsidRPr="00FE3382">
              <w:rPr>
                <w:bCs/>
                <w:sz w:val="16"/>
                <w:szCs w:val="16"/>
                <w:lang w:val="sr-Cyrl-CS"/>
              </w:rPr>
              <w:t xml:space="preserve"> пројектима алтернативног образовања, 1</w:t>
            </w:r>
            <w:r w:rsidRPr="00FE3382">
              <w:rPr>
                <w:bCs/>
                <w:sz w:val="16"/>
                <w:szCs w:val="16"/>
                <w:lang w:val="sr-Latn-RS"/>
              </w:rPr>
              <w:t>85</w:t>
            </w:r>
            <w:r w:rsidRPr="00FE3382">
              <w:rPr>
                <w:bCs/>
                <w:sz w:val="16"/>
                <w:szCs w:val="16"/>
                <w:lang w:val="sr-Cyrl-CS"/>
              </w:rPr>
              <w:t xml:space="preserve"> објављених истраживања у земљи и иностранству, продекан ФЛУ, председник Савета ФЛУ, члан Одбора за контролу и праћење квалитета Универзитета уметности</w:t>
            </w:r>
            <w:r w:rsidRPr="00FE3382">
              <w:rPr>
                <w:sz w:val="16"/>
                <w:szCs w:val="16"/>
                <w:lang w:val="sr-Cyrl-CS"/>
              </w:rPr>
              <w:t xml:space="preserve">, члан Радне групе Конуса за израду профила професионалних </w:t>
            </w:r>
            <w:proofErr w:type="spellStart"/>
            <w:r w:rsidRPr="00FE3382">
              <w:rPr>
                <w:sz w:val="16"/>
                <w:szCs w:val="16"/>
                <w:lang w:val="sr-Cyrl-CS"/>
              </w:rPr>
              <w:t>компетенци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наставника, од 2010</w:t>
            </w:r>
            <w:r w:rsidRPr="00FE3382">
              <w:rPr>
                <w:sz w:val="16"/>
                <w:szCs w:val="16"/>
                <w:lang w:val="sr-Cyrl-RS"/>
              </w:rPr>
              <w:t>.</w:t>
            </w:r>
            <w:r w:rsidRPr="00FE3382">
              <w:rPr>
                <w:sz w:val="16"/>
                <w:szCs w:val="16"/>
                <w:lang w:val="sr-Cyrl-CS"/>
              </w:rPr>
              <w:t xml:space="preserve"> члан </w:t>
            </w:r>
            <w:proofErr w:type="spellStart"/>
            <w:r w:rsidRPr="00FE3382">
              <w:rPr>
                <w:sz w:val="16"/>
                <w:szCs w:val="16"/>
              </w:rPr>
              <w:t>International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Association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for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Empirical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Studies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of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r w:rsidRPr="00FE3382">
              <w:rPr>
                <w:sz w:val="16"/>
                <w:szCs w:val="16"/>
              </w:rPr>
              <w:t>Art</w:t>
            </w:r>
            <w:r w:rsidRPr="00FE3382">
              <w:rPr>
                <w:sz w:val="16"/>
                <w:szCs w:val="16"/>
                <w:lang w:val="sr-Cyrl-CS"/>
              </w:rPr>
              <w:t xml:space="preserve"> (</w:t>
            </w:r>
            <w:r w:rsidRPr="00FE3382">
              <w:rPr>
                <w:sz w:val="16"/>
                <w:szCs w:val="16"/>
              </w:rPr>
              <w:t>IAEA</w:t>
            </w:r>
            <w:r w:rsidRPr="00FE3382">
              <w:rPr>
                <w:sz w:val="16"/>
                <w:szCs w:val="16"/>
                <w:lang w:val="sr-Cyrl-CS"/>
              </w:rPr>
              <w:t xml:space="preserve">), и </w:t>
            </w:r>
            <w:proofErr w:type="spellStart"/>
            <w:r w:rsidRPr="00FE3382">
              <w:rPr>
                <w:sz w:val="16"/>
                <w:szCs w:val="16"/>
              </w:rPr>
              <w:t>American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Psychological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Association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(</w:t>
            </w:r>
            <w:r w:rsidRPr="00FE3382">
              <w:rPr>
                <w:sz w:val="16"/>
                <w:szCs w:val="16"/>
              </w:rPr>
              <w:t>APA</w:t>
            </w:r>
            <w:r w:rsidRPr="00FE3382">
              <w:rPr>
                <w:sz w:val="16"/>
                <w:szCs w:val="16"/>
                <w:lang w:val="sr-Cyrl-CS"/>
              </w:rPr>
              <w:t xml:space="preserve">), </w:t>
            </w:r>
            <w:r w:rsidRPr="00FE3382">
              <w:rPr>
                <w:sz w:val="16"/>
                <w:szCs w:val="16"/>
              </w:rPr>
              <w:t xml:space="preserve"> </w:t>
            </w:r>
            <w:r w:rsidRPr="00FE3382">
              <w:rPr>
                <w:sz w:val="16"/>
                <w:szCs w:val="16"/>
                <w:lang w:val="sr-Cyrl-CS"/>
              </w:rPr>
              <w:t xml:space="preserve">рецензент за уџбенике при Заводу за унапређење образовања и васпитања, рецензент за програме обуке запослених у образовању, ментор на докторским студијама ФЛУ,  аутор обука за запослене у образовању. </w:t>
            </w:r>
            <w:r w:rsidRPr="00FE3382">
              <w:rPr>
                <w:sz w:val="16"/>
                <w:szCs w:val="16"/>
                <w:lang w:val="sr-Cyrl-RS"/>
              </w:rPr>
              <w:t xml:space="preserve">Од </w:t>
            </w:r>
            <w:r w:rsidRPr="00FE3382">
              <w:rPr>
                <w:sz w:val="16"/>
                <w:szCs w:val="16"/>
                <w:lang w:val="sr-Cyrl-CS"/>
              </w:rPr>
              <w:t xml:space="preserve">1996  сарадник и члан </w:t>
            </w:r>
            <w:proofErr w:type="spellStart"/>
            <w:r w:rsidRPr="00FE3382">
              <w:rPr>
                <w:sz w:val="16"/>
                <w:szCs w:val="16"/>
              </w:rPr>
              <w:t>East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r w:rsidRPr="00FE3382">
              <w:rPr>
                <w:sz w:val="16"/>
                <w:szCs w:val="16"/>
              </w:rPr>
              <w:t>Side</w:t>
            </w:r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r w:rsidRPr="00FE3382">
              <w:rPr>
                <w:sz w:val="16"/>
                <w:szCs w:val="16"/>
              </w:rPr>
              <w:t>Institute</w:t>
            </w:r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for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Short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Term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and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Group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Psychotherapy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. Полазник великог броја међународних семинара и обука, организатор и аутор великог броја домаћих и међународних семинара, члан Друштва психолога Србије, сарадник на пројекту </w:t>
            </w:r>
            <w:r w:rsidRPr="00FE3382">
              <w:rPr>
                <w:sz w:val="16"/>
                <w:szCs w:val="16"/>
              </w:rPr>
              <w:t xml:space="preserve">TEMPUS – </w:t>
            </w:r>
            <w:proofErr w:type="spellStart"/>
            <w:r w:rsidRPr="00FE3382">
              <w:rPr>
                <w:sz w:val="16"/>
                <w:szCs w:val="16"/>
              </w:rPr>
              <w:t>Equi-ed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. Председник обласне комисије за процену програма за обуку запослених у области васпитног рада, сарадник </w:t>
            </w:r>
            <w:proofErr w:type="spellStart"/>
            <w:r w:rsidRPr="00FE3382">
              <w:rPr>
                <w:sz w:val="16"/>
                <w:szCs w:val="16"/>
              </w:rPr>
              <w:t>Performing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the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World</w:t>
            </w:r>
            <w:proofErr w:type="spellEnd"/>
            <w:r w:rsidRPr="00FE3382">
              <w:rPr>
                <w:sz w:val="16"/>
                <w:szCs w:val="16"/>
                <w:lang w:val="sr-Cyrl-CS"/>
              </w:rPr>
              <w:t xml:space="preserve"> 2014, Њујорк</w:t>
            </w:r>
            <w:r w:rsidRPr="00FE3382">
              <w:rPr>
                <w:sz w:val="16"/>
                <w:szCs w:val="16"/>
              </w:rPr>
              <w:t xml:space="preserve">. </w:t>
            </w:r>
            <w:r w:rsidRPr="00FE3382">
              <w:rPr>
                <w:sz w:val="16"/>
                <w:szCs w:val="16"/>
                <w:lang w:val="sr-Cyrl-CS"/>
              </w:rPr>
              <w:t xml:space="preserve">Рецензент за научне часописе Зборник Института за педагошка истраживања, Култура  и </w:t>
            </w:r>
            <w:proofErr w:type="spellStart"/>
            <w:r w:rsidRPr="00FE3382">
              <w:rPr>
                <w:sz w:val="16"/>
                <w:szCs w:val="16"/>
              </w:rPr>
              <w:t>Dialogical</w:t>
            </w:r>
            <w:proofErr w:type="spellEnd"/>
            <w:r w:rsidRPr="00FE3382">
              <w:rPr>
                <w:sz w:val="16"/>
                <w:szCs w:val="16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</w:rPr>
              <w:t>Pedagogy</w:t>
            </w:r>
            <w:proofErr w:type="spellEnd"/>
            <w:r w:rsidRPr="00FE3382">
              <w:rPr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FE3382">
              <w:rPr>
                <w:sz w:val="16"/>
                <w:szCs w:val="16"/>
                <w:lang w:val="sr-Latn-RS"/>
              </w:rPr>
              <w:t>Journal</w:t>
            </w:r>
            <w:proofErr w:type="spellEnd"/>
            <w:r w:rsidRPr="00FE3382">
              <w:rPr>
                <w:sz w:val="16"/>
                <w:szCs w:val="16"/>
                <w:lang w:val="sr-Cyrl-RS"/>
              </w:rPr>
              <w:t xml:space="preserve">, </w:t>
            </w:r>
            <w:r w:rsidRPr="00FE3382">
              <w:rPr>
                <w:sz w:val="16"/>
                <w:szCs w:val="16"/>
              </w:rPr>
              <w:t xml:space="preserve"> </w:t>
            </w:r>
            <w:r w:rsidRPr="00FE3382">
              <w:rPr>
                <w:sz w:val="16"/>
                <w:szCs w:val="16"/>
                <w:lang w:val="sr-Cyrl-RS"/>
              </w:rPr>
              <w:t>Универзитет у Филаделфији</w:t>
            </w:r>
            <w:r w:rsidRPr="00FE3382">
              <w:rPr>
                <w:sz w:val="16"/>
                <w:szCs w:val="16"/>
              </w:rPr>
              <w:t>.</w:t>
            </w:r>
          </w:p>
        </w:tc>
      </w:tr>
    </w:tbl>
    <w:p w:rsidR="00D24754" w:rsidRDefault="00D24754">
      <w:bookmarkStart w:id="0" w:name="_GoBack"/>
      <w:bookmarkEnd w:id="0"/>
    </w:p>
    <w:sectPr w:rsidR="00D24754" w:rsidSect="006B7595">
      <w:pgSz w:w="11906" w:h="16838"/>
      <w:pgMar w:top="27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C3C"/>
    <w:rsid w:val="0007270F"/>
    <w:rsid w:val="00157177"/>
    <w:rsid w:val="006B7595"/>
    <w:rsid w:val="00715994"/>
    <w:rsid w:val="008D170C"/>
    <w:rsid w:val="00AC1C3C"/>
    <w:rsid w:val="00D24754"/>
    <w:rsid w:val="00FE3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743B31-B6FF-4438-82BA-86DE0B1A5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7595"/>
    <w:rPr>
      <w:rFonts w:cs="Times New Roman"/>
      <w:color w:val="0000FF"/>
      <w:u w:val="single"/>
    </w:rPr>
  </w:style>
  <w:style w:type="character" w:styleId="Strong">
    <w:name w:val="Strong"/>
    <w:uiPriority w:val="22"/>
    <w:qFormat/>
    <w:rsid w:val="006B7595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./10.22190/FUPSPH" TargetMode="External"/><Relationship Id="rId5" Type="http://schemas.openxmlformats.org/officeDocument/2006/relationships/hyperlink" Target="http://www.vbs.rs/scripts/cobiss?command=DISPLAY&amp;base=COBIB&amp;RID=225812492" TargetMode="External"/><Relationship Id="rId4" Type="http://schemas.openxmlformats.org/officeDocument/2006/relationships/hyperlink" Target="http://www.bookdepository.com/author/Margaret-Hills-De-Zar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885</Words>
  <Characters>5048</Characters>
  <Application>Microsoft Office Word</Application>
  <DocSecurity>0</DocSecurity>
  <Lines>42</Lines>
  <Paragraphs>11</Paragraphs>
  <ScaleCrop>false</ScaleCrop>
  <Company>Učiteljski fakultet</Company>
  <LinksUpToDate>false</LinksUpToDate>
  <CharactersWithSpaces>5922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7</cp:revision>
  <dcterms:created xsi:type="dcterms:W3CDTF">2022-03-15T08:05:00Z</dcterms:created>
  <dcterms:modified xsi:type="dcterms:W3CDTF">2022-04-11T13:11:00Z</dcterms:modified>
</cp:coreProperties>
</file>